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5E" w:rsidRDefault="00A65A5E">
      <w:pPr>
        <w:pStyle w:val="Standard"/>
        <w:jc w:val="both"/>
      </w:pPr>
    </w:p>
    <w:p w:rsidR="00A65A5E" w:rsidRDefault="00B27136">
      <w:pPr>
        <w:pStyle w:val="Heading2"/>
        <w:widowControl/>
        <w:outlineLvl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98280</wp:posOffset>
            </wp:positionH>
            <wp:positionV relativeFrom="paragraph">
              <wp:posOffset>-7560</wp:posOffset>
            </wp:positionV>
            <wp:extent cx="1693440" cy="16934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440" cy="16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>
          <w:rPr>
            <w:rFonts w:ascii="Times New Roman" w:hAnsi="Times New Roman" w:cs="Times New Roman"/>
            <w:bCs/>
            <w:smallCaps/>
            <w:color w:val="000000"/>
            <w:sz w:val="36"/>
            <w:szCs w:val="36"/>
          </w:rPr>
          <w:t>Безопасность на воде в осенний период</w:t>
        </w:r>
      </w:hyperlink>
    </w:p>
    <w:p w:rsidR="00A65A5E" w:rsidRDefault="00A65A5E">
      <w:pPr>
        <w:pStyle w:val="Textbody"/>
        <w:widowControl/>
        <w:jc w:val="center"/>
        <w:outlineLvl w:val="1"/>
      </w:pPr>
    </w:p>
    <w:p w:rsidR="00A65A5E" w:rsidRDefault="00B27136">
      <w:pPr>
        <w:pStyle w:val="Heading4"/>
        <w:widowControl/>
        <w:jc w:val="both"/>
        <w:outlineLvl w:val="1"/>
      </w:pPr>
      <w:r>
        <w:rPr>
          <w:rFonts w:ascii="Times New Roman" w:hAnsi="Times New Roman" w:cs="Times New Roman"/>
          <w:bCs/>
          <w:smallCaps/>
          <w:color w:val="000000"/>
          <w:sz w:val="36"/>
          <w:szCs w:val="36"/>
        </w:rPr>
        <w:t xml:space="preserve">  </w:t>
      </w:r>
      <w:r>
        <w:rPr>
          <w:rFonts w:ascii="Times New Roman" w:hAnsi="Times New Roman"/>
          <w:b w:val="0"/>
          <w:color w:val="000000"/>
          <w:sz w:val="24"/>
        </w:rPr>
        <w:tab/>
      </w:r>
      <w:r>
        <w:rPr>
          <w:rFonts w:ascii="Times New Roman" w:hAnsi="Times New Roman"/>
          <w:b w:val="0"/>
          <w:color w:val="000000"/>
          <w:sz w:val="26"/>
          <w:szCs w:val="26"/>
        </w:rPr>
        <w:t>С наступлением холодов, когда начинают замерзать реки, озера, пруды на скользкую поверхность льда устремляется молодежь. Излюбленное занятие некоторых - мчаться по первому неокрепшему еще льду, наслаждаясь тем, что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лед прогибается, трещит. Особенно </w:t>
      </w:r>
      <w:proofErr w:type="gramStart"/>
      <w:r>
        <w:rPr>
          <w:rFonts w:ascii="Times New Roman" w:hAnsi="Times New Roman"/>
          <w:b w:val="0"/>
          <w:color w:val="000000"/>
          <w:sz w:val="26"/>
          <w:szCs w:val="26"/>
        </w:rPr>
        <w:t>неосторожны</w:t>
      </w:r>
      <w:proofErr w:type="gram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бывают дети в возрасте от 8 до 12 лет.</w:t>
      </w:r>
    </w:p>
    <w:p w:rsidR="00A65A5E" w:rsidRDefault="00B27136">
      <w:pPr>
        <w:pStyle w:val="Heading4"/>
        <w:widowControl/>
        <w:jc w:val="left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  <w:u w:val="single"/>
        </w:rPr>
        <w:t>Правила поведения на льду.</w:t>
      </w:r>
    </w:p>
    <w:p w:rsidR="00A65A5E" w:rsidRDefault="00B27136">
      <w:pPr>
        <w:pStyle w:val="Heading8"/>
        <w:widowControl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С появлением первого ледяного покрова на реках, озерах, прудах нельзя использовать лед для катания и переправ, - молодой лед вначале быв</w:t>
      </w:r>
      <w:r>
        <w:rPr>
          <w:rFonts w:ascii="Times New Roman" w:hAnsi="Times New Roman"/>
          <w:b w:val="0"/>
          <w:color w:val="000000"/>
          <w:sz w:val="26"/>
          <w:szCs w:val="26"/>
        </w:rPr>
        <w:t>ает тонкий, непрочный и не выдерживает тяжести человека. Прежде чем кататься на льду и при его переходе нужно убедиться в его прочности. Места, специально обозначенные для перехода и переезда, как правило, постоянно контролируются. Здесь ведется наблюдение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за прочностью льда. Все остальные места покрытого льдом водоема практически не контролируются. В таких местах могут оказаться проруби, рыбацкие лунки, лед бывает тонким, подмытым. Провалившись под лед в таком месте, человек не может получить помощи и утон</w:t>
      </w:r>
      <w:r>
        <w:rPr>
          <w:rFonts w:ascii="Times New Roman" w:hAnsi="Times New Roman"/>
          <w:b w:val="0"/>
          <w:color w:val="000000"/>
          <w:sz w:val="26"/>
          <w:szCs w:val="26"/>
        </w:rPr>
        <w:t>ет.</w:t>
      </w:r>
    </w:p>
    <w:p w:rsidR="00A65A5E" w:rsidRDefault="00B27136">
      <w:pPr>
        <w:pStyle w:val="Heading10"/>
        <w:keepNext/>
        <w:widowControl/>
        <w:tabs>
          <w:tab w:val="left" w:pos="625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Следует быть осторожным там, где есть или появилось быстрое течение, где ручьи впадают в реки, происходит сброс теплых вод с промышленных предприятий, а также в районах произрастания водной растительности, вблизи деревьев, кустов и камыша. Одно неосто</w:t>
      </w:r>
      <w:r>
        <w:rPr>
          <w:rFonts w:ascii="Times New Roman" w:hAnsi="Times New Roman"/>
          <w:b w:val="0"/>
          <w:color w:val="000000"/>
          <w:sz w:val="26"/>
          <w:szCs w:val="26"/>
        </w:rPr>
        <w:t>рожное движение - и можно провалиться под лед.</w:t>
      </w:r>
    </w:p>
    <w:p w:rsidR="00A65A5E" w:rsidRDefault="00B27136">
      <w:pPr>
        <w:pStyle w:val="Heading10"/>
        <w:widowControl/>
        <w:tabs>
          <w:tab w:val="left" w:pos="625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A65A5E" w:rsidRDefault="00B27136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Не менее опасно также хо</w:t>
      </w:r>
      <w:r>
        <w:rPr>
          <w:rFonts w:ascii="Times New Roman" w:hAnsi="Times New Roman"/>
          <w:b w:val="0"/>
          <w:color w:val="000000"/>
          <w:sz w:val="26"/>
          <w:szCs w:val="26"/>
        </w:rPr>
        <w:t>дить и кататься на льду поодиночке в ночное время, особенно в незнакомых местах. При необходимости перехода по льду внимательно следите за товарищем, чтобы вовремя оказать ему помощь.  Надо сказать, что осенние водоемы с ноября по декабрь (то есть до насту</w:t>
      </w:r>
      <w:r>
        <w:rPr>
          <w:rFonts w:ascii="Times New Roman" w:hAnsi="Times New Roman"/>
          <w:b w:val="0"/>
          <w:color w:val="000000"/>
          <w:sz w:val="26"/>
          <w:szCs w:val="26"/>
        </w:rPr>
        <w:t>пления устойчивых, крепких морозов) невероятно коварны. Ежегодно люди становятся жертвами «тонкого льда».</w:t>
      </w:r>
    </w:p>
    <w:p w:rsidR="00A65A5E" w:rsidRDefault="00A65A5E">
      <w:pPr>
        <w:pStyle w:val="Textbody"/>
        <w:widowControl/>
        <w:tabs>
          <w:tab w:val="left" w:pos="0"/>
        </w:tabs>
        <w:ind w:firstLine="624"/>
        <w:outlineLvl w:val="1"/>
      </w:pPr>
    </w:p>
    <w:p w:rsidR="00A65A5E" w:rsidRDefault="00B27136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eastAsia="Tahoma" w:hAnsi="Times New Roman" w:cs="Noto Sans Devanagari"/>
          <w:bCs/>
          <w:color w:val="000000"/>
          <w:kern w:val="0"/>
          <w:sz w:val="26"/>
          <w:szCs w:val="26"/>
        </w:rPr>
        <w:t>УВАЖАЕМЫЕ ДЕТИ И ВЗРОСЛЫЕ</w:t>
      </w:r>
      <w:r>
        <w:rPr>
          <w:rFonts w:ascii="Times New Roman" w:hAnsi="Times New Roman"/>
          <w:b w:val="0"/>
          <w:color w:val="000000"/>
          <w:sz w:val="26"/>
          <w:szCs w:val="26"/>
        </w:rPr>
        <w:t>! Во избежание трагических случаев:</w:t>
      </w:r>
    </w:p>
    <w:p w:rsidR="00A65A5E" w:rsidRDefault="00B27136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• </w:t>
      </w:r>
      <w:r>
        <w:rPr>
          <w:rFonts w:ascii="Times New Roman" w:hAnsi="Times New Roman"/>
          <w:b w:val="0"/>
          <w:color w:val="000000"/>
          <w:sz w:val="26"/>
          <w:szCs w:val="26"/>
        </w:rPr>
        <w:t>Соблюдайте элементарные правила безопасности на льду, помните, безопасным лед считаетс</w:t>
      </w:r>
      <w:r>
        <w:rPr>
          <w:rFonts w:ascii="Times New Roman" w:hAnsi="Times New Roman"/>
          <w:b w:val="0"/>
          <w:color w:val="000000"/>
          <w:sz w:val="26"/>
          <w:szCs w:val="26"/>
        </w:rPr>
        <w:t>я при толщине не менее 12 см.</w:t>
      </w:r>
    </w:p>
    <w:p w:rsidR="00A65A5E" w:rsidRDefault="00B27136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• Запрещается ходить по льду под мостами, рядом с любыми водными сооружениями, в местах впадения в водоем ручьев и рек.</w:t>
      </w:r>
    </w:p>
    <w:p w:rsidR="00A65A5E" w:rsidRDefault="00B27136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• Если вы стали свидетелем происшествия, немедленно сообщите об этом по телефону службы спасения 112 </w:t>
      </w:r>
      <w:r>
        <w:rPr>
          <w:rFonts w:ascii="Times New Roman" w:hAnsi="Times New Roman"/>
          <w:b w:val="0"/>
          <w:color w:val="000000"/>
          <w:sz w:val="26"/>
          <w:szCs w:val="26"/>
        </w:rPr>
        <w:t>(звонок бесплатный).</w:t>
      </w:r>
    </w:p>
    <w:p w:rsidR="00A65A5E" w:rsidRDefault="00B27136">
      <w:pPr>
        <w:pStyle w:val="Heading10"/>
        <w:widowControl/>
        <w:tabs>
          <w:tab w:val="left" w:pos="0"/>
        </w:tabs>
        <w:ind w:firstLine="624"/>
        <w:jc w:val="both"/>
        <w:outlineLvl w:val="1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• По возможности окажите пострадавшему первую помощь и ждите прибытия спасателей.</w:t>
      </w:r>
    </w:p>
    <w:p w:rsidR="00A65A5E" w:rsidRDefault="00A65A5E">
      <w:pPr>
        <w:pStyle w:val="Textbody"/>
        <w:widowControl/>
        <w:tabs>
          <w:tab w:val="left" w:pos="0"/>
        </w:tabs>
        <w:ind w:firstLine="624"/>
        <w:outlineLvl w:val="1"/>
      </w:pPr>
    </w:p>
    <w:p w:rsidR="00A65A5E" w:rsidRDefault="00B27136">
      <w:pPr>
        <w:pStyle w:val="Heading10"/>
        <w:widowControl/>
        <w:tabs>
          <w:tab w:val="left" w:pos="0"/>
        </w:tabs>
        <w:ind w:firstLine="624"/>
        <w:jc w:val="both"/>
        <w:outlineLvl w:val="1"/>
      </w:pPr>
      <w:r>
        <w:rPr>
          <w:rStyle w:val="StrongEmphasis"/>
          <w:rFonts w:ascii="Times New Roman" w:hAnsi="Times New Roman"/>
          <w:color w:val="000000"/>
          <w:sz w:val="26"/>
          <w:szCs w:val="26"/>
        </w:rPr>
        <w:t>Помните! Только неукоснительное соблюдение мер безопасного поведения на воде может предупредить беду.</w:t>
      </w:r>
    </w:p>
    <w:p w:rsidR="00A65A5E" w:rsidRDefault="00B27136">
      <w:pPr>
        <w:pStyle w:val="Heading10"/>
        <w:widowControl/>
        <w:tabs>
          <w:tab w:val="left" w:pos="0"/>
        </w:tabs>
        <w:ind w:firstLine="624"/>
        <w:jc w:val="both"/>
        <w:outlineLvl w:val="1"/>
      </w:pPr>
      <w:r>
        <w:rPr>
          <w:rFonts w:ascii="Times New Roman" w:hAnsi="Times New Roman"/>
          <w:color w:val="000000"/>
          <w:sz w:val="26"/>
          <w:szCs w:val="26"/>
        </w:rPr>
        <w:br/>
      </w:r>
    </w:p>
    <w:p w:rsidR="00A65A5E" w:rsidRDefault="00A65A5E">
      <w:pPr>
        <w:pStyle w:val="Textbody"/>
        <w:widowControl/>
        <w:rPr>
          <w:rFonts w:ascii="Times New Roman" w:hAnsi="Times New Roman"/>
          <w:color w:val="000000"/>
          <w:sz w:val="26"/>
          <w:szCs w:val="26"/>
        </w:rPr>
      </w:pPr>
    </w:p>
    <w:sectPr w:rsidR="00A65A5E" w:rsidSect="00A65A5E">
      <w:headerReference w:type="default" r:id="rId9"/>
      <w:foot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36" w:rsidRDefault="00B27136" w:rsidP="00A65A5E">
      <w:r>
        <w:separator/>
      </w:r>
    </w:p>
  </w:endnote>
  <w:endnote w:type="continuationSeparator" w:id="0">
    <w:p w:rsidR="00B27136" w:rsidRDefault="00B27136" w:rsidP="00A6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5E" w:rsidRDefault="00A65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36" w:rsidRDefault="00B27136" w:rsidP="00A65A5E">
      <w:r w:rsidRPr="00A65A5E">
        <w:rPr>
          <w:color w:val="000000"/>
        </w:rPr>
        <w:separator/>
      </w:r>
    </w:p>
  </w:footnote>
  <w:footnote w:type="continuationSeparator" w:id="0">
    <w:p w:rsidR="00B27136" w:rsidRDefault="00B27136" w:rsidP="00A6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5E" w:rsidRDefault="00A65A5E">
    <w:pPr>
      <w:pStyle w:val="Header"/>
    </w:pPr>
    <w:fldSimple w:instr=" PAGE ">
      <w: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796"/>
    <w:multiLevelType w:val="multilevel"/>
    <w:tmpl w:val="1EAE7B78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">
    <w:nsid w:val="0B172A3B"/>
    <w:multiLevelType w:val="multilevel"/>
    <w:tmpl w:val="A126B19A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2">
    <w:nsid w:val="0F015076"/>
    <w:multiLevelType w:val="multilevel"/>
    <w:tmpl w:val="F62A63A4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3">
    <w:nsid w:val="139F68AD"/>
    <w:multiLevelType w:val="multilevel"/>
    <w:tmpl w:val="E3FAA066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538382B"/>
    <w:multiLevelType w:val="multilevel"/>
    <w:tmpl w:val="25F44AB2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5">
    <w:nsid w:val="33074CA4"/>
    <w:multiLevelType w:val="multilevel"/>
    <w:tmpl w:val="0E621AEE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6">
    <w:nsid w:val="366E6363"/>
    <w:multiLevelType w:val="multilevel"/>
    <w:tmpl w:val="43600CE0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7">
    <w:nsid w:val="52AA1B22"/>
    <w:multiLevelType w:val="multilevel"/>
    <w:tmpl w:val="27AA0D56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8">
    <w:nsid w:val="62F81AA5"/>
    <w:multiLevelType w:val="multilevel"/>
    <w:tmpl w:val="B212D130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9">
    <w:nsid w:val="721430B4"/>
    <w:multiLevelType w:val="multilevel"/>
    <w:tmpl w:val="3278741A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7519101C"/>
    <w:multiLevelType w:val="multilevel"/>
    <w:tmpl w:val="8612C3CC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1">
    <w:nsid w:val="7F7A4606"/>
    <w:multiLevelType w:val="multilevel"/>
    <w:tmpl w:val="454A776C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2">
    <w:nsid w:val="7FA81425"/>
    <w:multiLevelType w:val="multilevel"/>
    <w:tmpl w:val="E3469DE0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5A5E"/>
    <w:rsid w:val="00111E27"/>
    <w:rsid w:val="00A65A5E"/>
    <w:rsid w:val="00B2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A65A5E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sid w:val="00A65A5E"/>
    <w:rPr>
      <w:b/>
      <w:sz w:val="21"/>
    </w:rPr>
  </w:style>
  <w:style w:type="paragraph" w:customStyle="1" w:styleId="Textbody">
    <w:name w:val="Text body"/>
    <w:basedOn w:val="Standard"/>
    <w:rsid w:val="00A65A5E"/>
    <w:pPr>
      <w:jc w:val="both"/>
    </w:pPr>
  </w:style>
  <w:style w:type="paragraph" w:styleId="a5">
    <w:name w:val="List"/>
    <w:basedOn w:val="Textbody"/>
    <w:rsid w:val="00A65A5E"/>
    <w:rPr>
      <w:sz w:val="21"/>
    </w:rPr>
  </w:style>
  <w:style w:type="paragraph" w:customStyle="1" w:styleId="Caption">
    <w:name w:val="Caption"/>
    <w:basedOn w:val="Standard"/>
    <w:rsid w:val="00A65A5E"/>
  </w:style>
  <w:style w:type="paragraph" w:customStyle="1" w:styleId="Index">
    <w:name w:val="Index"/>
    <w:basedOn w:val="Standard"/>
    <w:rsid w:val="00A65A5E"/>
    <w:pPr>
      <w:jc w:val="left"/>
    </w:pPr>
    <w:rPr>
      <w:sz w:val="21"/>
    </w:rPr>
  </w:style>
  <w:style w:type="paragraph" w:customStyle="1" w:styleId="Quotations">
    <w:name w:val="Quotations"/>
    <w:basedOn w:val="Standard"/>
    <w:rsid w:val="00A65A5E"/>
  </w:style>
  <w:style w:type="paragraph" w:styleId="a6">
    <w:name w:val="Title"/>
    <w:basedOn w:val="Standard"/>
    <w:next w:val="Firstlineindent"/>
    <w:rsid w:val="00A65A5E"/>
    <w:pPr>
      <w:spacing w:after="170"/>
    </w:pPr>
    <w:rPr>
      <w:b/>
      <w:sz w:val="21"/>
    </w:rPr>
  </w:style>
  <w:style w:type="paragraph" w:styleId="a7">
    <w:name w:val="Subtitle"/>
    <w:basedOn w:val="Standard"/>
    <w:next w:val="Firstlineindent"/>
    <w:rsid w:val="00A65A5E"/>
    <w:pPr>
      <w:ind w:left="709"/>
      <w:jc w:val="both"/>
    </w:pPr>
    <w:rPr>
      <w:b/>
      <w:sz w:val="21"/>
    </w:rPr>
  </w:style>
  <w:style w:type="paragraph" w:customStyle="1" w:styleId="Heading1">
    <w:name w:val="Heading 1"/>
    <w:basedOn w:val="Heading"/>
    <w:next w:val="Firstlineindent"/>
    <w:rsid w:val="00A65A5E"/>
  </w:style>
  <w:style w:type="paragraph" w:customStyle="1" w:styleId="Heading2">
    <w:name w:val="Heading 2"/>
    <w:basedOn w:val="Heading"/>
    <w:next w:val="Textbody"/>
    <w:rsid w:val="00A65A5E"/>
  </w:style>
  <w:style w:type="paragraph" w:customStyle="1" w:styleId="Heading3">
    <w:name w:val="Heading 3"/>
    <w:basedOn w:val="Heading"/>
    <w:next w:val="Textbody"/>
    <w:rsid w:val="00A65A5E"/>
  </w:style>
  <w:style w:type="paragraph" w:customStyle="1" w:styleId="Heading4">
    <w:name w:val="Heading 4"/>
    <w:basedOn w:val="Heading"/>
    <w:next w:val="Textbody"/>
    <w:rsid w:val="00A65A5E"/>
  </w:style>
  <w:style w:type="paragraph" w:customStyle="1" w:styleId="Heading5">
    <w:name w:val="Heading 5"/>
    <w:basedOn w:val="Heading"/>
    <w:next w:val="Textbody"/>
    <w:rsid w:val="00A65A5E"/>
  </w:style>
  <w:style w:type="paragraph" w:customStyle="1" w:styleId="Heading6">
    <w:name w:val="Heading 6"/>
    <w:basedOn w:val="Heading"/>
    <w:next w:val="Textbody"/>
    <w:rsid w:val="00A65A5E"/>
  </w:style>
  <w:style w:type="paragraph" w:customStyle="1" w:styleId="Heading7">
    <w:name w:val="Heading 7"/>
    <w:basedOn w:val="Heading"/>
    <w:next w:val="Textbody"/>
    <w:rsid w:val="00A65A5E"/>
  </w:style>
  <w:style w:type="paragraph" w:customStyle="1" w:styleId="Firstlineindent">
    <w:name w:val="First line indent"/>
    <w:basedOn w:val="Standard"/>
    <w:rsid w:val="00A65A5E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A65A5E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A65A5E"/>
  </w:style>
  <w:style w:type="paragraph" w:styleId="a8">
    <w:name w:val="Salutation"/>
    <w:basedOn w:val="Standard"/>
    <w:rsid w:val="00A65A5E"/>
  </w:style>
  <w:style w:type="paragraph" w:styleId="a9">
    <w:name w:val="Signature"/>
    <w:basedOn w:val="Standard"/>
    <w:rsid w:val="00A65A5E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rsid w:val="00A65A5E"/>
    <w:pPr>
      <w:tabs>
        <w:tab w:val="left" w:pos="0"/>
      </w:tabs>
    </w:pPr>
  </w:style>
  <w:style w:type="paragraph" w:customStyle="1" w:styleId="Heading8">
    <w:name w:val="Heading 8"/>
    <w:basedOn w:val="Heading"/>
    <w:next w:val="Textbody"/>
    <w:rsid w:val="00A65A5E"/>
  </w:style>
  <w:style w:type="paragraph" w:customStyle="1" w:styleId="Heading9">
    <w:name w:val="Heading 9"/>
    <w:basedOn w:val="Heading"/>
    <w:next w:val="Textbody"/>
    <w:rsid w:val="00A65A5E"/>
  </w:style>
  <w:style w:type="paragraph" w:customStyle="1" w:styleId="Heading10">
    <w:name w:val="Heading 10"/>
    <w:basedOn w:val="Heading"/>
    <w:next w:val="Textbody"/>
    <w:rsid w:val="00A65A5E"/>
  </w:style>
  <w:style w:type="paragraph" w:customStyle="1" w:styleId="Numbering1Start">
    <w:name w:val="Numbering 1 Start"/>
    <w:basedOn w:val="a5"/>
    <w:next w:val="Numbering1"/>
    <w:rsid w:val="00A65A5E"/>
  </w:style>
  <w:style w:type="paragraph" w:customStyle="1" w:styleId="Numbering1">
    <w:name w:val="Numbering 1"/>
    <w:basedOn w:val="a5"/>
    <w:rsid w:val="00A65A5E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  <w:rsid w:val="00A65A5E"/>
  </w:style>
  <w:style w:type="paragraph" w:customStyle="1" w:styleId="Numbering1Cont">
    <w:name w:val="Numbering 1 Cont."/>
    <w:basedOn w:val="a5"/>
    <w:rsid w:val="00A65A5E"/>
  </w:style>
  <w:style w:type="paragraph" w:customStyle="1" w:styleId="Numbering2Start">
    <w:name w:val="Numbering 2 Start"/>
    <w:basedOn w:val="a5"/>
    <w:next w:val="Numbering2"/>
    <w:rsid w:val="00A65A5E"/>
  </w:style>
  <w:style w:type="paragraph" w:customStyle="1" w:styleId="Numbering2">
    <w:name w:val="Numbering 2"/>
    <w:basedOn w:val="a5"/>
    <w:rsid w:val="00A65A5E"/>
  </w:style>
  <w:style w:type="paragraph" w:customStyle="1" w:styleId="Numbering2End">
    <w:name w:val="Numbering 2 End"/>
    <w:basedOn w:val="a5"/>
    <w:next w:val="Numbering2"/>
    <w:rsid w:val="00A65A5E"/>
  </w:style>
  <w:style w:type="paragraph" w:customStyle="1" w:styleId="Numbering2Cont">
    <w:name w:val="Numbering 2 Cont."/>
    <w:basedOn w:val="a5"/>
    <w:rsid w:val="00A65A5E"/>
  </w:style>
  <w:style w:type="paragraph" w:customStyle="1" w:styleId="Numbering3Start">
    <w:name w:val="Numbering 3 Start"/>
    <w:basedOn w:val="a5"/>
    <w:next w:val="Numbering3"/>
    <w:rsid w:val="00A65A5E"/>
  </w:style>
  <w:style w:type="paragraph" w:customStyle="1" w:styleId="Numbering3">
    <w:name w:val="Numbering 3"/>
    <w:basedOn w:val="a5"/>
    <w:rsid w:val="00A65A5E"/>
  </w:style>
  <w:style w:type="paragraph" w:customStyle="1" w:styleId="Numbering3End">
    <w:name w:val="Numbering 3 End"/>
    <w:basedOn w:val="a5"/>
    <w:next w:val="Numbering3"/>
    <w:rsid w:val="00A65A5E"/>
  </w:style>
  <w:style w:type="paragraph" w:customStyle="1" w:styleId="Numbering3Cont">
    <w:name w:val="Numbering 3 Cont."/>
    <w:basedOn w:val="a5"/>
    <w:rsid w:val="00A65A5E"/>
  </w:style>
  <w:style w:type="paragraph" w:customStyle="1" w:styleId="Numbering4Start">
    <w:name w:val="Numbering 4 Start"/>
    <w:basedOn w:val="a5"/>
    <w:next w:val="Numbering4"/>
    <w:rsid w:val="00A65A5E"/>
  </w:style>
  <w:style w:type="paragraph" w:customStyle="1" w:styleId="Numbering4">
    <w:name w:val="Numbering 4"/>
    <w:basedOn w:val="a5"/>
    <w:rsid w:val="00A65A5E"/>
  </w:style>
  <w:style w:type="paragraph" w:customStyle="1" w:styleId="Numbering4End">
    <w:name w:val="Numbering 4 End"/>
    <w:basedOn w:val="a5"/>
    <w:next w:val="Numbering4"/>
    <w:rsid w:val="00A65A5E"/>
  </w:style>
  <w:style w:type="paragraph" w:customStyle="1" w:styleId="Numbering4Cont">
    <w:name w:val="Numbering 4 Cont."/>
    <w:basedOn w:val="a5"/>
    <w:rsid w:val="00A65A5E"/>
  </w:style>
  <w:style w:type="paragraph" w:customStyle="1" w:styleId="Numbering5Start">
    <w:name w:val="Numbering 5 Start"/>
    <w:basedOn w:val="a5"/>
    <w:next w:val="Numbering5"/>
    <w:rsid w:val="00A65A5E"/>
  </w:style>
  <w:style w:type="paragraph" w:customStyle="1" w:styleId="Numbering5">
    <w:name w:val="Numbering 5"/>
    <w:basedOn w:val="a5"/>
    <w:rsid w:val="00A65A5E"/>
  </w:style>
  <w:style w:type="paragraph" w:customStyle="1" w:styleId="Numbering5End">
    <w:name w:val="Numbering 5 End"/>
    <w:basedOn w:val="a5"/>
    <w:next w:val="Numbering5"/>
    <w:rsid w:val="00A65A5E"/>
  </w:style>
  <w:style w:type="paragraph" w:customStyle="1" w:styleId="Numbering5Cont">
    <w:name w:val="Numbering 5 Cont."/>
    <w:basedOn w:val="a5"/>
    <w:rsid w:val="00A65A5E"/>
  </w:style>
  <w:style w:type="paragraph" w:customStyle="1" w:styleId="List1Start">
    <w:name w:val="List 1 Start"/>
    <w:basedOn w:val="a5"/>
    <w:next w:val="List1"/>
    <w:rsid w:val="00A65A5E"/>
  </w:style>
  <w:style w:type="paragraph" w:customStyle="1" w:styleId="List1">
    <w:name w:val="List 1"/>
    <w:basedOn w:val="a5"/>
    <w:rsid w:val="00A65A5E"/>
    <w:pPr>
      <w:numPr>
        <w:numId w:val="6"/>
      </w:numPr>
    </w:pPr>
  </w:style>
  <w:style w:type="paragraph" w:customStyle="1" w:styleId="List1End">
    <w:name w:val="List 1 End"/>
    <w:basedOn w:val="a5"/>
    <w:next w:val="List1"/>
    <w:rsid w:val="00A65A5E"/>
  </w:style>
  <w:style w:type="paragraph" w:customStyle="1" w:styleId="List1Cont">
    <w:name w:val="List 1 Cont."/>
    <w:basedOn w:val="a5"/>
    <w:rsid w:val="00A65A5E"/>
  </w:style>
  <w:style w:type="paragraph" w:customStyle="1" w:styleId="List2Start">
    <w:name w:val="List 2 Start"/>
    <w:basedOn w:val="a5"/>
    <w:next w:val="2"/>
    <w:rsid w:val="00A65A5E"/>
  </w:style>
  <w:style w:type="paragraph" w:styleId="2">
    <w:name w:val="List 2"/>
    <w:basedOn w:val="a5"/>
    <w:rsid w:val="00A65A5E"/>
  </w:style>
  <w:style w:type="paragraph" w:customStyle="1" w:styleId="List2End">
    <w:name w:val="List 2 End"/>
    <w:basedOn w:val="a5"/>
    <w:next w:val="2"/>
    <w:rsid w:val="00A65A5E"/>
  </w:style>
  <w:style w:type="paragraph" w:customStyle="1" w:styleId="List2Cont">
    <w:name w:val="List 2 Cont."/>
    <w:basedOn w:val="a5"/>
    <w:rsid w:val="00A65A5E"/>
  </w:style>
  <w:style w:type="paragraph" w:customStyle="1" w:styleId="List3Start">
    <w:name w:val="List 3 Start"/>
    <w:basedOn w:val="a5"/>
    <w:next w:val="3"/>
    <w:rsid w:val="00A65A5E"/>
  </w:style>
  <w:style w:type="paragraph" w:styleId="3">
    <w:name w:val="List 3"/>
    <w:basedOn w:val="a5"/>
    <w:rsid w:val="00A65A5E"/>
  </w:style>
  <w:style w:type="paragraph" w:customStyle="1" w:styleId="List3End">
    <w:name w:val="List 3 End"/>
    <w:basedOn w:val="a5"/>
    <w:next w:val="3"/>
    <w:rsid w:val="00A65A5E"/>
  </w:style>
  <w:style w:type="paragraph" w:customStyle="1" w:styleId="List3Cont">
    <w:name w:val="List 3 Cont."/>
    <w:basedOn w:val="a5"/>
    <w:rsid w:val="00A65A5E"/>
  </w:style>
  <w:style w:type="paragraph" w:customStyle="1" w:styleId="List4Start">
    <w:name w:val="List 4 Start"/>
    <w:basedOn w:val="a5"/>
    <w:next w:val="4"/>
    <w:rsid w:val="00A65A5E"/>
  </w:style>
  <w:style w:type="paragraph" w:styleId="4">
    <w:name w:val="List 4"/>
    <w:basedOn w:val="a5"/>
    <w:rsid w:val="00A65A5E"/>
  </w:style>
  <w:style w:type="paragraph" w:customStyle="1" w:styleId="List4End">
    <w:name w:val="List 4 End"/>
    <w:basedOn w:val="a5"/>
    <w:next w:val="4"/>
    <w:rsid w:val="00A65A5E"/>
  </w:style>
  <w:style w:type="paragraph" w:customStyle="1" w:styleId="List4Cont">
    <w:name w:val="List 4 Cont."/>
    <w:basedOn w:val="a5"/>
    <w:rsid w:val="00A65A5E"/>
  </w:style>
  <w:style w:type="paragraph" w:customStyle="1" w:styleId="List5Start">
    <w:name w:val="List 5 Start"/>
    <w:basedOn w:val="a5"/>
    <w:next w:val="5"/>
    <w:rsid w:val="00A65A5E"/>
  </w:style>
  <w:style w:type="paragraph" w:styleId="5">
    <w:name w:val="List 5"/>
    <w:basedOn w:val="a5"/>
    <w:rsid w:val="00A65A5E"/>
  </w:style>
  <w:style w:type="paragraph" w:customStyle="1" w:styleId="List5End">
    <w:name w:val="List 5 End"/>
    <w:basedOn w:val="a5"/>
    <w:next w:val="5"/>
    <w:rsid w:val="00A65A5E"/>
  </w:style>
  <w:style w:type="paragraph" w:customStyle="1" w:styleId="List5Cont">
    <w:name w:val="List 5 Cont."/>
    <w:basedOn w:val="a5"/>
    <w:rsid w:val="00A65A5E"/>
  </w:style>
  <w:style w:type="paragraph" w:customStyle="1" w:styleId="IndexHeading">
    <w:name w:val="Index Heading"/>
    <w:basedOn w:val="Heading"/>
    <w:rsid w:val="00A65A5E"/>
  </w:style>
  <w:style w:type="paragraph" w:customStyle="1" w:styleId="Index1">
    <w:name w:val="Index 1"/>
    <w:basedOn w:val="Index"/>
    <w:rsid w:val="00A65A5E"/>
  </w:style>
  <w:style w:type="paragraph" w:customStyle="1" w:styleId="Index2">
    <w:name w:val="Index 2"/>
    <w:basedOn w:val="Index"/>
    <w:rsid w:val="00A65A5E"/>
  </w:style>
  <w:style w:type="paragraph" w:customStyle="1" w:styleId="Index3">
    <w:name w:val="Index 3"/>
    <w:basedOn w:val="Index"/>
    <w:rsid w:val="00A65A5E"/>
  </w:style>
  <w:style w:type="paragraph" w:customStyle="1" w:styleId="IndexSeparator">
    <w:name w:val="Index Separator"/>
    <w:basedOn w:val="Index"/>
    <w:rsid w:val="00A65A5E"/>
  </w:style>
  <w:style w:type="paragraph" w:customStyle="1" w:styleId="ContentsHeading">
    <w:name w:val="Contents Heading"/>
    <w:basedOn w:val="Heading"/>
    <w:next w:val="Contents1"/>
    <w:rsid w:val="00A65A5E"/>
  </w:style>
  <w:style w:type="paragraph" w:customStyle="1" w:styleId="Contents1">
    <w:name w:val="Contents 1"/>
    <w:basedOn w:val="Index"/>
    <w:rsid w:val="00A65A5E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A65A5E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A65A5E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A65A5E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A65A5E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A65A5E"/>
  </w:style>
  <w:style w:type="paragraph" w:customStyle="1" w:styleId="UserIndex1">
    <w:name w:val="User Index 1"/>
    <w:basedOn w:val="Index"/>
    <w:rsid w:val="00A65A5E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A65A5E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A65A5E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A65A5E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A65A5E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A65A5E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A65A5E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A65A5E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A65A5E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A65A5E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A65A5E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A65A5E"/>
  </w:style>
  <w:style w:type="paragraph" w:customStyle="1" w:styleId="Objectindex1">
    <w:name w:val="Object index 1"/>
    <w:basedOn w:val="Index"/>
    <w:rsid w:val="00A65A5E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A65A5E"/>
  </w:style>
  <w:style w:type="paragraph" w:customStyle="1" w:styleId="Tableindex1">
    <w:name w:val="Table index 1"/>
    <w:basedOn w:val="Index"/>
    <w:rsid w:val="00A65A5E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A65A5E"/>
  </w:style>
  <w:style w:type="paragraph" w:customStyle="1" w:styleId="Bibliography1">
    <w:name w:val="Bibliography 1"/>
    <w:basedOn w:val="Index"/>
    <w:rsid w:val="00A65A5E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A65A5E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A65A5E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A65A5E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A65A5E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A65A5E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A65A5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A65A5E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rsid w:val="00A65A5E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A65A5E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A65A5E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A65A5E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A65A5E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A65A5E"/>
  </w:style>
  <w:style w:type="paragraph" w:customStyle="1" w:styleId="TableHeading">
    <w:name w:val="Table Heading"/>
    <w:basedOn w:val="TableContents"/>
    <w:rsid w:val="00A65A5E"/>
    <w:rPr>
      <w:b/>
      <w:sz w:val="21"/>
    </w:rPr>
  </w:style>
  <w:style w:type="paragraph" w:customStyle="1" w:styleId="Illustration">
    <w:name w:val="Illustration"/>
    <w:basedOn w:val="Caption"/>
    <w:rsid w:val="00A65A5E"/>
  </w:style>
  <w:style w:type="paragraph" w:customStyle="1" w:styleId="Table">
    <w:name w:val="Table"/>
    <w:basedOn w:val="Caption"/>
    <w:rsid w:val="00A65A5E"/>
  </w:style>
  <w:style w:type="paragraph" w:customStyle="1" w:styleId="Text">
    <w:name w:val="Text"/>
    <w:basedOn w:val="Caption"/>
    <w:rsid w:val="00A65A5E"/>
  </w:style>
  <w:style w:type="paragraph" w:customStyle="1" w:styleId="Framecontents">
    <w:name w:val="Frame contents"/>
    <w:basedOn w:val="Standard"/>
    <w:rsid w:val="00A65A5E"/>
  </w:style>
  <w:style w:type="paragraph" w:customStyle="1" w:styleId="Footnote">
    <w:name w:val="Footnote"/>
    <w:basedOn w:val="Standard"/>
    <w:rsid w:val="00A65A5E"/>
    <w:pPr>
      <w:jc w:val="left"/>
    </w:pPr>
  </w:style>
  <w:style w:type="paragraph" w:customStyle="1" w:styleId="Addressee">
    <w:name w:val="Addressee"/>
    <w:basedOn w:val="Standard"/>
    <w:rsid w:val="00A65A5E"/>
  </w:style>
  <w:style w:type="paragraph" w:customStyle="1" w:styleId="Sender">
    <w:name w:val="Sender"/>
    <w:basedOn w:val="Standard"/>
    <w:rsid w:val="00A65A5E"/>
  </w:style>
  <w:style w:type="paragraph" w:customStyle="1" w:styleId="Endnote">
    <w:name w:val="Endnote"/>
    <w:basedOn w:val="Standard"/>
    <w:rsid w:val="00A65A5E"/>
  </w:style>
  <w:style w:type="paragraph" w:customStyle="1" w:styleId="Drawing">
    <w:name w:val="Drawing"/>
    <w:basedOn w:val="Caption"/>
    <w:rsid w:val="00A65A5E"/>
  </w:style>
  <w:style w:type="paragraph" w:customStyle="1" w:styleId="PreformattedText">
    <w:name w:val="Preformatted Text"/>
    <w:basedOn w:val="Standard"/>
    <w:rsid w:val="00A65A5E"/>
  </w:style>
  <w:style w:type="paragraph" w:customStyle="1" w:styleId="HorizontalLine">
    <w:name w:val="Horizontal Line"/>
    <w:basedOn w:val="Standard"/>
    <w:next w:val="Textbody"/>
    <w:rsid w:val="00A65A5E"/>
    <w:pPr>
      <w:pBdr>
        <w:bottom w:val="single" w:sz="8" w:space="0" w:color="000000"/>
      </w:pBdr>
    </w:pPr>
    <w:rPr>
      <w:sz w:val="21"/>
    </w:rPr>
  </w:style>
  <w:style w:type="paragraph" w:customStyle="1" w:styleId="ListContents">
    <w:name w:val="List Contents"/>
    <w:basedOn w:val="Standard"/>
    <w:rsid w:val="00A65A5E"/>
  </w:style>
  <w:style w:type="paragraph" w:customStyle="1" w:styleId="ListHeading">
    <w:name w:val="List Heading"/>
    <w:basedOn w:val="Standard"/>
    <w:next w:val="ListContents"/>
    <w:rsid w:val="00A65A5E"/>
    <w:rPr>
      <w:sz w:val="21"/>
    </w:rPr>
  </w:style>
  <w:style w:type="paragraph" w:customStyle="1" w:styleId="aa">
    <w:name w:val="Гриф_Экземпляр"/>
    <w:basedOn w:val="Standard"/>
    <w:rsid w:val="00A65A5E"/>
    <w:rPr>
      <w:sz w:val="24"/>
    </w:rPr>
  </w:style>
  <w:style w:type="paragraph" w:customStyle="1" w:styleId="FigureIndexHeading">
    <w:name w:val="Figure Index Heading"/>
    <w:basedOn w:val="Heading"/>
    <w:rsid w:val="00A65A5E"/>
    <w:pPr>
      <w:suppressLineNumbers/>
    </w:pPr>
  </w:style>
  <w:style w:type="character" w:customStyle="1" w:styleId="NumberingSymbols">
    <w:name w:val="Numbering Symbols"/>
    <w:rsid w:val="00A65A5E"/>
  </w:style>
  <w:style w:type="character" w:customStyle="1" w:styleId="BulletSymbols">
    <w:name w:val="Bullet Symbols"/>
    <w:rsid w:val="00A65A5E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65A5E"/>
  </w:style>
  <w:style w:type="character" w:customStyle="1" w:styleId="Footnoteanchor">
    <w:name w:val="Footnote anchor"/>
    <w:rsid w:val="00A65A5E"/>
    <w:rPr>
      <w:position w:val="0"/>
      <w:vertAlign w:val="superscript"/>
    </w:rPr>
  </w:style>
  <w:style w:type="character" w:customStyle="1" w:styleId="PageNumber">
    <w:name w:val="Page Number"/>
    <w:rsid w:val="00A65A5E"/>
  </w:style>
  <w:style w:type="character" w:customStyle="1" w:styleId="Captioncharacters">
    <w:name w:val="Caption characters"/>
    <w:rsid w:val="00A65A5E"/>
  </w:style>
  <w:style w:type="character" w:customStyle="1" w:styleId="DropCaps">
    <w:name w:val="Drop Caps"/>
    <w:rsid w:val="00A65A5E"/>
  </w:style>
  <w:style w:type="character" w:customStyle="1" w:styleId="Internetlink">
    <w:name w:val="Internet link"/>
    <w:rsid w:val="00A65A5E"/>
    <w:rPr>
      <w:color w:val="000080"/>
      <w:u w:val="single"/>
    </w:rPr>
  </w:style>
  <w:style w:type="character" w:customStyle="1" w:styleId="VisitedInternetLink">
    <w:name w:val="Visited Internet Link"/>
    <w:rsid w:val="00A65A5E"/>
    <w:rPr>
      <w:color w:val="800000"/>
      <w:u w:val="single"/>
    </w:rPr>
  </w:style>
  <w:style w:type="character" w:customStyle="1" w:styleId="Placeholder">
    <w:name w:val="Placeholder"/>
    <w:rsid w:val="00A65A5E"/>
    <w:rPr>
      <w:smallCaps/>
      <w:color w:val="008080"/>
      <w:u w:val="dotted"/>
    </w:rPr>
  </w:style>
  <w:style w:type="character" w:customStyle="1" w:styleId="IndexLink">
    <w:name w:val="Index Link"/>
    <w:rsid w:val="00A65A5E"/>
  </w:style>
  <w:style w:type="character" w:customStyle="1" w:styleId="EndnoteSymbol">
    <w:name w:val="Endnote Symbol"/>
    <w:rsid w:val="00A65A5E"/>
  </w:style>
  <w:style w:type="character" w:customStyle="1" w:styleId="Linenumbering">
    <w:name w:val="Line numbering"/>
    <w:rsid w:val="00A65A5E"/>
  </w:style>
  <w:style w:type="character" w:customStyle="1" w:styleId="Mainindexentry">
    <w:name w:val="Main index entry"/>
    <w:rsid w:val="00A65A5E"/>
    <w:rPr>
      <w:b/>
      <w:bCs/>
    </w:rPr>
  </w:style>
  <w:style w:type="character" w:customStyle="1" w:styleId="Endnoteanchor">
    <w:name w:val="Endnote anchor"/>
    <w:rsid w:val="00A65A5E"/>
    <w:rPr>
      <w:position w:val="0"/>
      <w:vertAlign w:val="superscript"/>
    </w:rPr>
  </w:style>
  <w:style w:type="character" w:customStyle="1" w:styleId="Rubies">
    <w:name w:val="Rubies"/>
    <w:rsid w:val="00A65A5E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A65A5E"/>
    <w:rPr>
      <w:eastAsianLayout w:id="0" w:vert="1" w:vertCompress="1"/>
    </w:rPr>
  </w:style>
  <w:style w:type="character" w:styleId="ab">
    <w:name w:val="Emphasis"/>
    <w:rsid w:val="00A65A5E"/>
    <w:rPr>
      <w:i/>
      <w:iCs/>
    </w:rPr>
  </w:style>
  <w:style w:type="character" w:customStyle="1" w:styleId="Citation">
    <w:name w:val="Citation"/>
    <w:rsid w:val="00A65A5E"/>
    <w:rPr>
      <w:i/>
      <w:iCs/>
    </w:rPr>
  </w:style>
  <w:style w:type="character" w:customStyle="1" w:styleId="StrongEmphasis">
    <w:name w:val="Strong Emphasis"/>
    <w:rsid w:val="00A65A5E"/>
    <w:rPr>
      <w:b/>
      <w:bCs/>
    </w:rPr>
  </w:style>
  <w:style w:type="character" w:customStyle="1" w:styleId="SourceText">
    <w:name w:val="Source Text"/>
    <w:rsid w:val="00A65A5E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A65A5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A65A5E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A65A5E"/>
    <w:rPr>
      <w:i/>
      <w:iCs/>
    </w:rPr>
  </w:style>
  <w:style w:type="character" w:customStyle="1" w:styleId="Definition">
    <w:name w:val="Definition"/>
    <w:rsid w:val="00A65A5E"/>
  </w:style>
  <w:style w:type="character" w:customStyle="1" w:styleId="Teletype">
    <w:name w:val="Teletype"/>
    <w:rsid w:val="00A65A5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rsid w:val="00A65A5E"/>
    <w:pPr>
      <w:numPr>
        <w:numId w:val="1"/>
      </w:numPr>
    </w:pPr>
  </w:style>
  <w:style w:type="numbering" w:customStyle="1" w:styleId="NumberingABC">
    <w:name w:val="Numbering ABC"/>
    <w:basedOn w:val="a4"/>
    <w:rsid w:val="00A65A5E"/>
    <w:pPr>
      <w:numPr>
        <w:numId w:val="2"/>
      </w:numPr>
    </w:pPr>
  </w:style>
  <w:style w:type="numbering" w:customStyle="1" w:styleId="Numberingabc1">
    <w:name w:val="Numbering abc_1"/>
    <w:basedOn w:val="a4"/>
    <w:rsid w:val="00A65A5E"/>
    <w:pPr>
      <w:numPr>
        <w:numId w:val="3"/>
      </w:numPr>
    </w:pPr>
  </w:style>
  <w:style w:type="numbering" w:customStyle="1" w:styleId="NumberingIVX">
    <w:name w:val="Numbering IVX"/>
    <w:basedOn w:val="a4"/>
    <w:rsid w:val="00A65A5E"/>
    <w:pPr>
      <w:numPr>
        <w:numId w:val="4"/>
      </w:numPr>
    </w:pPr>
  </w:style>
  <w:style w:type="numbering" w:customStyle="1" w:styleId="Numberingivx1">
    <w:name w:val="Numbering ivx_1"/>
    <w:basedOn w:val="a4"/>
    <w:rsid w:val="00A65A5E"/>
    <w:pPr>
      <w:numPr>
        <w:numId w:val="5"/>
      </w:numPr>
    </w:pPr>
  </w:style>
  <w:style w:type="numbering" w:customStyle="1" w:styleId="List11">
    <w:name w:val="List 1_1"/>
    <w:basedOn w:val="a4"/>
    <w:rsid w:val="00A65A5E"/>
    <w:pPr>
      <w:numPr>
        <w:numId w:val="6"/>
      </w:numPr>
    </w:pPr>
  </w:style>
  <w:style w:type="numbering" w:customStyle="1" w:styleId="List2">
    <w:name w:val="List 2"/>
    <w:basedOn w:val="a4"/>
    <w:rsid w:val="00A65A5E"/>
    <w:pPr>
      <w:numPr>
        <w:numId w:val="7"/>
      </w:numPr>
    </w:pPr>
  </w:style>
  <w:style w:type="numbering" w:customStyle="1" w:styleId="List3">
    <w:name w:val="List 3"/>
    <w:basedOn w:val="a4"/>
    <w:rsid w:val="00A65A5E"/>
    <w:pPr>
      <w:numPr>
        <w:numId w:val="8"/>
      </w:numPr>
    </w:pPr>
  </w:style>
  <w:style w:type="numbering" w:customStyle="1" w:styleId="List4">
    <w:name w:val="List 4"/>
    <w:basedOn w:val="a4"/>
    <w:rsid w:val="00A65A5E"/>
    <w:pPr>
      <w:numPr>
        <w:numId w:val="9"/>
      </w:numPr>
    </w:pPr>
  </w:style>
  <w:style w:type="numbering" w:customStyle="1" w:styleId="List5">
    <w:name w:val="List 5"/>
    <w:basedOn w:val="a4"/>
    <w:rsid w:val="00A65A5E"/>
    <w:pPr>
      <w:numPr>
        <w:numId w:val="10"/>
      </w:numPr>
    </w:pPr>
  </w:style>
  <w:style w:type="numbering" w:customStyle="1" w:styleId="1">
    <w:name w:val="Нумерованный 1)"/>
    <w:basedOn w:val="a4"/>
    <w:rsid w:val="00A65A5E"/>
    <w:pPr>
      <w:numPr>
        <w:numId w:val="11"/>
      </w:numPr>
    </w:pPr>
  </w:style>
  <w:style w:type="numbering" w:customStyle="1" w:styleId="a0">
    <w:name w:val="Нумерованный а)"/>
    <w:basedOn w:val="a4"/>
    <w:rsid w:val="00A65A5E"/>
    <w:pPr>
      <w:numPr>
        <w:numId w:val="12"/>
      </w:numPr>
    </w:pPr>
  </w:style>
  <w:style w:type="numbering" w:customStyle="1" w:styleId="a">
    <w:name w:val="Нумерованный для таблиц"/>
    <w:basedOn w:val="a4"/>
    <w:rsid w:val="00A65A5E"/>
    <w:pPr>
      <w:numPr>
        <w:numId w:val="13"/>
      </w:numPr>
    </w:pPr>
  </w:style>
  <w:style w:type="paragraph" w:styleId="ac">
    <w:name w:val="header"/>
    <w:basedOn w:val="a1"/>
    <w:link w:val="ad"/>
    <w:uiPriority w:val="99"/>
    <w:semiHidden/>
    <w:unhideWhenUsed/>
    <w:rsid w:val="00A65A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65A5E"/>
  </w:style>
  <w:style w:type="paragraph" w:styleId="ae">
    <w:name w:val="footer"/>
    <w:basedOn w:val="a1"/>
    <w:link w:val="af"/>
    <w:uiPriority w:val="99"/>
    <w:semiHidden/>
    <w:unhideWhenUsed/>
    <w:rsid w:val="00A65A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A65A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salym.ru/grazhdanskaya-oborona-i-cherezvychajnaya-situacziya/pamyatki/bezopasnost-na-vode/13599-bezopasnost-na-vode-v-osennij-period-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Делопроизводитель</dc:creator>
  <cp:lastModifiedBy>Вика</cp:lastModifiedBy>
  <cp:revision>1</cp:revision>
  <dcterms:created xsi:type="dcterms:W3CDTF">2022-09-07T14:14:00Z</dcterms:created>
  <dcterms:modified xsi:type="dcterms:W3CDTF">2022-09-16T04:23:00Z</dcterms:modified>
</cp:coreProperties>
</file>