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87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eastAsia="ru-RU"/>
        </w:rPr>
        <w:t>Под весенними лучами солнца лед на водоемах становится рыхлым и непрочным, в это время выходить на его поверхность крайне опасно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>
      <w:pPr>
        <w:pStyle w:val="Normal"/>
        <w:spacing w:lineRule="auto" w:line="240" w:before="187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весеннем льду легко провалиться;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ЗАПРЕЩАЕТСЯ: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Выходить в весенний период на отдаленные водоемы;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Переправляться через реку в период ледохода;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Собираться на мостах, плотинах и запрудах;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РОДИТЕЛИ!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играть у воды.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родителя- сделать все возможное, чтобы предостеречь детей от происшествий на воде, которые нередко кончаются трагически.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ДОШКОЛЬНИКИ и ШКОЛЬНИКИ!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выходите на лед во время весеннего паводка.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прыгайте с одной льдины на другую.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убегайте домой, а громко зовите на помощь, взрослые услышат и помогут выручить из беды.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Дети, будьте осторожны во время весеннего паводка и ледохода.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 ПОДВЕРГАЙТЕ СВОЮ ЖИЗНЬ ОПАСНОСТИ!</w:t>
      </w:r>
    </w:p>
    <w:p>
      <w:pPr>
        <w:pStyle w:val="Normal"/>
        <w:spacing w:lineRule="auto" w:line="240" w:before="187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ГИМС МЧС России Канский инспекторский участок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999999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999999"/>
          <w:sz w:val="24"/>
          <w:szCs w:val="24"/>
          <w:lang w:eastAsia="ru-RU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c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3f48cc"/>
    <w:rPr>
      <w:i/>
      <w:iCs/>
    </w:rPr>
  </w:style>
  <w:style w:type="character" w:styleId="Style15">
    <w:name w:val="Интернет-ссылка"/>
    <w:basedOn w:val="DefaultParagraphFont"/>
    <w:uiPriority w:val="99"/>
    <w:semiHidden/>
    <w:unhideWhenUsed/>
    <w:rsid w:val="003f48cc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f48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LibreOffice/6.4.4.2$Linux_X86_64 LibreOffice_project/40$Build-2</Application>
  <Pages>2</Pages>
  <Words>466</Words>
  <Characters>2710</Characters>
  <CharactersWithSpaces>3143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2017-04-17T03:11:00Z</dcterms:created>
  <dc:creator>VXC</dc:creator>
  <dc:description/>
  <dc:language>ru-RU</dc:language>
  <cp:lastModifiedBy/>
  <dcterms:modified xsi:type="dcterms:W3CDTF">2022-03-09T14:30:50Z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